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515" w:rsidRPr="00E10515" w:rsidRDefault="00E10515" w:rsidP="00E10515">
      <w:pPr>
        <w:ind w:left="-99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10515">
        <w:rPr>
          <w:rFonts w:ascii="Times New Roman" w:eastAsia="Calibri" w:hAnsi="Times New Roman" w:cs="Times New Roman"/>
          <w:sz w:val="28"/>
          <w:szCs w:val="28"/>
        </w:rPr>
        <w:t>Реализаци</w:t>
      </w:r>
      <w:r w:rsidR="000803B5">
        <w:rPr>
          <w:rFonts w:ascii="Times New Roman" w:eastAsia="Calibri" w:hAnsi="Times New Roman" w:cs="Times New Roman"/>
          <w:sz w:val="28"/>
          <w:szCs w:val="28"/>
        </w:rPr>
        <w:t>я</w:t>
      </w:r>
      <w:bookmarkStart w:id="0" w:name="_GoBack"/>
      <w:bookmarkEnd w:id="0"/>
      <w:r w:rsidRPr="00E10515">
        <w:rPr>
          <w:rFonts w:ascii="Times New Roman" w:eastAsia="Calibri" w:hAnsi="Times New Roman" w:cs="Times New Roman"/>
          <w:sz w:val="28"/>
          <w:szCs w:val="28"/>
        </w:rPr>
        <w:t xml:space="preserve"> системно-</w:t>
      </w:r>
      <w:proofErr w:type="spellStart"/>
      <w:r w:rsidRPr="00E10515">
        <w:rPr>
          <w:rFonts w:ascii="Times New Roman" w:eastAsia="Calibri" w:hAnsi="Times New Roman" w:cs="Times New Roman"/>
          <w:sz w:val="28"/>
          <w:szCs w:val="28"/>
        </w:rPr>
        <w:t>деятельностного</w:t>
      </w:r>
      <w:proofErr w:type="spellEnd"/>
      <w:r w:rsidRPr="00E10515">
        <w:rPr>
          <w:rFonts w:ascii="Times New Roman" w:eastAsia="Calibri" w:hAnsi="Times New Roman" w:cs="Times New Roman"/>
          <w:sz w:val="28"/>
          <w:szCs w:val="28"/>
        </w:rPr>
        <w:t xml:space="preserve"> подхода средствами </w:t>
      </w:r>
      <w:r>
        <w:rPr>
          <w:rFonts w:ascii="Times New Roman" w:eastAsia="Calibri" w:hAnsi="Times New Roman" w:cs="Times New Roman"/>
          <w:sz w:val="28"/>
          <w:szCs w:val="28"/>
        </w:rPr>
        <w:br/>
        <w:t>УМК «Начальная школа XXI века»</w:t>
      </w:r>
    </w:p>
    <w:p w:rsidR="00E10515" w:rsidRPr="00E10515" w:rsidRDefault="00E10515" w:rsidP="00E10515">
      <w:pPr>
        <w:ind w:left="-99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676C" w:rsidRPr="007A7D30" w:rsidRDefault="00AB676C" w:rsidP="00AB676C">
      <w:pPr>
        <w:ind w:left="-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>Слайд</w:t>
      </w:r>
      <w:proofErr w:type="gramStart"/>
      <w:r w:rsidRPr="007A7D30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</w:p>
    <w:p w:rsidR="00AB676C" w:rsidRPr="007A7D30" w:rsidRDefault="00AB676C" w:rsidP="00AB676C">
      <w:pPr>
        <w:ind w:left="-99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Современный человек живёт в условиях постоянного обновления знаний, получая ежедневно большой объём информации, которая  требует новых способов её освоения. 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Уже в начальной школе ученик учится искать, фиксировать, понимать, преобразовывать, применять, представлять, оценивать достоверность получаемой информации. В процессе работы с различной информацией учащиеся осознают необходимость учиться в течение всей жизни, потому что именно потребность в постоянном саморазвитии может обеспечить успешную социализацию в информационном обществе. 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В образовательной практике наметился переход к активной работе учащихся над заданиями, непосредственно связанными с проблемами реальной жизни. Признание активной роли учащегося в учении приводит к изменению представлений о содержании взаимодействия ученика с учителем и одноклассниками. Учение выступает как сотрудничество – совместная работа учителя и учеников в ходе овладения знаниями и решениями  проблем. 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>Как говорит пословица «Учиться всегда пригодится»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>Слайд</w:t>
      </w:r>
      <w:proofErr w:type="gramStart"/>
      <w:r w:rsidRPr="007A7D30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Реализация системно - </w:t>
      </w:r>
      <w:proofErr w:type="spellStart"/>
      <w:r w:rsidRPr="007A7D30">
        <w:rPr>
          <w:rFonts w:ascii="Times New Roman" w:eastAsia="Calibri" w:hAnsi="Times New Roman" w:cs="Times New Roman"/>
          <w:sz w:val="24"/>
          <w:szCs w:val="24"/>
        </w:rPr>
        <w:t>деятельностного</w:t>
      </w:r>
      <w:proofErr w:type="spellEnd"/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 подхода в обучении младших школьников актуальный  вопрос на сегодняшний день</w:t>
      </w:r>
      <w:r w:rsidR="008939F7" w:rsidRPr="007A7D30">
        <w:rPr>
          <w:rFonts w:ascii="Times New Roman" w:hAnsi="Times New Roman" w:cs="Times New Roman"/>
          <w:sz w:val="24"/>
          <w:szCs w:val="24"/>
        </w:rPr>
        <w:t>. Рассмотрим его</w:t>
      </w:r>
      <w:r w:rsidR="00691F07" w:rsidRPr="007A7D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7D30">
        <w:rPr>
          <w:rFonts w:ascii="Times New Roman" w:eastAsia="Calibri" w:hAnsi="Times New Roman" w:cs="Times New Roman"/>
          <w:sz w:val="24"/>
          <w:szCs w:val="24"/>
        </w:rPr>
        <w:t>на примере учебно-методического комплекта «Начальная школа XXI века».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Жаком </w:t>
      </w:r>
      <w:proofErr w:type="spellStart"/>
      <w:r w:rsidRPr="007A7D30">
        <w:rPr>
          <w:rFonts w:ascii="Times New Roman" w:eastAsia="Calibri" w:hAnsi="Times New Roman" w:cs="Times New Roman"/>
          <w:sz w:val="24"/>
          <w:szCs w:val="24"/>
        </w:rPr>
        <w:t>Делором</w:t>
      </w:r>
      <w:proofErr w:type="spellEnd"/>
      <w:r w:rsidRPr="007A7D30">
        <w:rPr>
          <w:rFonts w:ascii="Times New Roman" w:eastAsia="Calibri" w:hAnsi="Times New Roman" w:cs="Times New Roman"/>
          <w:sz w:val="24"/>
          <w:szCs w:val="24"/>
        </w:rPr>
        <w:t>, председателя Международной комиссии по образованию XXI века,  были названы четыре "столпа образования":</w:t>
      </w:r>
    </w:p>
    <w:p w:rsidR="00AB676C" w:rsidRPr="007A7D30" w:rsidRDefault="00AB676C" w:rsidP="00E10515">
      <w:pPr>
        <w:spacing w:line="360" w:lineRule="auto"/>
        <w:ind w:left="-284" w:firstLine="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>Слайд 3</w:t>
      </w:r>
    </w:p>
    <w:p w:rsidR="00AB676C" w:rsidRPr="007A7D30" w:rsidRDefault="00AB676C" w:rsidP="00E10515">
      <w:pPr>
        <w:spacing w:line="360" w:lineRule="auto"/>
        <w:ind w:left="4253" w:firstLine="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1F07" w:rsidRPr="007A7D30">
        <w:rPr>
          <w:rFonts w:ascii="Times New Roman" w:eastAsia="Calibri" w:hAnsi="Times New Roman" w:cs="Times New Roman"/>
          <w:sz w:val="24"/>
          <w:szCs w:val="24"/>
        </w:rPr>
        <w:t>н</w:t>
      </w:r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аучиться познавать, </w:t>
      </w:r>
    </w:p>
    <w:p w:rsidR="00AB676C" w:rsidRPr="007A7D30" w:rsidRDefault="00AB676C" w:rsidP="00E10515">
      <w:pPr>
        <w:spacing w:line="360" w:lineRule="auto"/>
        <w:ind w:left="4253" w:firstLine="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научиться делать, </w:t>
      </w:r>
    </w:p>
    <w:p w:rsidR="00AB676C" w:rsidRPr="007A7D30" w:rsidRDefault="00AB676C" w:rsidP="00E10515">
      <w:pPr>
        <w:spacing w:line="360" w:lineRule="auto"/>
        <w:ind w:left="4253" w:firstLine="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научиться жить вместе, </w:t>
      </w:r>
    </w:p>
    <w:p w:rsidR="00AB676C" w:rsidRPr="007A7D30" w:rsidRDefault="00AB676C" w:rsidP="00E10515">
      <w:pPr>
        <w:spacing w:line="360" w:lineRule="auto"/>
        <w:ind w:left="4253" w:firstLine="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>научиться жить.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>Слайд 4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691F07" w:rsidRPr="007A7D30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="00691F07" w:rsidRPr="007A7D30">
        <w:rPr>
          <w:rFonts w:ascii="Times New Roman" w:eastAsia="Calibri" w:hAnsi="Times New Roman" w:cs="Times New Roman"/>
          <w:sz w:val="24"/>
          <w:szCs w:val="24"/>
        </w:rPr>
        <w:tab/>
      </w:r>
      <w:r w:rsidRPr="007A7D30">
        <w:rPr>
          <w:rFonts w:ascii="Times New Roman" w:eastAsia="Calibri" w:hAnsi="Times New Roman" w:cs="Times New Roman"/>
          <w:sz w:val="24"/>
          <w:szCs w:val="24"/>
        </w:rPr>
        <w:t>Цель педагогов начальной школы  научить ученика учить самого себя, т.е. учебной деятельности. Цель ученика при этом - овладеть умениями учиться. Учебные предметы и их содержание выступают как средство достижения этой цели.</w:t>
      </w:r>
      <w:r w:rsidR="00691F07" w:rsidRPr="007A7D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УМК </w:t>
      </w:r>
      <w:r w:rsidRPr="007A7D30">
        <w:rPr>
          <w:rFonts w:ascii="Times New Roman" w:eastAsia="Calibri" w:hAnsi="Times New Roman" w:cs="Times New Roman"/>
          <w:sz w:val="24"/>
          <w:szCs w:val="24"/>
        </w:rPr>
        <w:lastRenderedPageBreak/>
        <w:t>"Начальная школа ХХ</w:t>
      </w:r>
      <w:proofErr w:type="gramStart"/>
      <w:r w:rsidRPr="007A7D30">
        <w:rPr>
          <w:rFonts w:ascii="Times New Roman" w:eastAsia="Calibri" w:hAnsi="Times New Roman" w:cs="Times New Roman"/>
          <w:sz w:val="24"/>
          <w:szCs w:val="24"/>
        </w:rPr>
        <w:t>I</w:t>
      </w:r>
      <w:proofErr w:type="gramEnd"/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 века" позволяет успешно формировать</w:t>
      </w:r>
      <w:r w:rsidR="00691F07" w:rsidRPr="007A7D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7D30">
        <w:rPr>
          <w:rFonts w:ascii="Times New Roman" w:eastAsia="Calibri" w:hAnsi="Times New Roman" w:cs="Times New Roman"/>
          <w:sz w:val="24"/>
          <w:szCs w:val="24"/>
        </w:rPr>
        <w:t>основные компоненты  учебной  деятельности.</w:t>
      </w:r>
    </w:p>
    <w:p w:rsidR="00AB676C" w:rsidRPr="007A7D30" w:rsidRDefault="00AB676C" w:rsidP="00E10515">
      <w:pPr>
        <w:spacing w:line="360" w:lineRule="auto"/>
        <w:ind w:left="-284" w:firstLine="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>Слайд 5</w:t>
      </w:r>
    </w:p>
    <w:p w:rsidR="00AB676C" w:rsidRPr="007A7D30" w:rsidRDefault="008939F7" w:rsidP="00E10515">
      <w:pPr>
        <w:spacing w:line="360" w:lineRule="auto"/>
        <w:ind w:left="-284" w:firstLine="992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hAnsi="Times New Roman" w:cs="Times New Roman"/>
          <w:sz w:val="24"/>
          <w:szCs w:val="24"/>
        </w:rPr>
        <w:t>Восьмой год ж</w:t>
      </w:r>
      <w:r w:rsidR="00AB676C" w:rsidRPr="007A7D30">
        <w:rPr>
          <w:rFonts w:ascii="Times New Roman" w:eastAsia="Calibri" w:hAnsi="Times New Roman" w:cs="Times New Roman"/>
          <w:sz w:val="24"/>
          <w:szCs w:val="24"/>
        </w:rPr>
        <w:t xml:space="preserve">иву с девизом издательства « </w:t>
      </w:r>
      <w:proofErr w:type="spellStart"/>
      <w:r w:rsidR="00AB676C" w:rsidRPr="007A7D30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="00AB676C" w:rsidRPr="007A7D30">
        <w:rPr>
          <w:rFonts w:ascii="Times New Roman" w:eastAsia="Calibri" w:hAnsi="Times New Roman" w:cs="Times New Roman"/>
          <w:sz w:val="24"/>
          <w:szCs w:val="24"/>
        </w:rPr>
        <w:t>-Граф»</w:t>
      </w:r>
      <w:r w:rsidR="00691F07" w:rsidRPr="007A7D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B676C" w:rsidRPr="007A7D30">
        <w:rPr>
          <w:rFonts w:ascii="Times New Roman" w:eastAsia="Calibri" w:hAnsi="Times New Roman" w:cs="Times New Roman"/>
          <w:sz w:val="24"/>
          <w:szCs w:val="24"/>
        </w:rPr>
        <w:t xml:space="preserve"> «Лучше быть лучшим».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>Слайд</w:t>
      </w:r>
      <w:proofErr w:type="gramStart"/>
      <w:r w:rsidRPr="007A7D30">
        <w:rPr>
          <w:rFonts w:ascii="Times New Roman" w:eastAsia="Calibri" w:hAnsi="Times New Roman" w:cs="Times New Roman"/>
          <w:sz w:val="24"/>
          <w:szCs w:val="24"/>
        </w:rPr>
        <w:t>6</w:t>
      </w:r>
      <w:proofErr w:type="gramEnd"/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>Работа</w:t>
      </w:r>
      <w:r w:rsidR="008939F7" w:rsidRPr="007A7D30">
        <w:rPr>
          <w:rFonts w:ascii="Times New Roman" w:hAnsi="Times New Roman" w:cs="Times New Roman"/>
          <w:sz w:val="24"/>
          <w:szCs w:val="24"/>
        </w:rPr>
        <w:t>я</w:t>
      </w:r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 по программе «Начальная школа 21 века». Я убедилась, что  она полностью обеспечивает обязательный минимум содержания образования в начальной школе и содержит ряд вопросов, позволяющих углубить и расширить знания учащихся по всем предметам. Учебно-методический комплект базируется на теории развивающего обучения. Обучение строится с учетом психологических </w:t>
      </w:r>
      <w:proofErr w:type="gramStart"/>
      <w:r w:rsidRPr="007A7D30">
        <w:rPr>
          <w:rFonts w:ascii="Times New Roman" w:eastAsia="Calibri" w:hAnsi="Times New Roman" w:cs="Times New Roman"/>
          <w:sz w:val="24"/>
          <w:szCs w:val="24"/>
        </w:rPr>
        <w:t>особенностях</w:t>
      </w:r>
      <w:proofErr w:type="gramEnd"/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 детей младшего школьного возраста, ориентируется на формирование компонентов учебной деятельности, на развитие умения и желания детей учиться, на воспитание духовной и эмоциональной культуры школьника, развитие его эрудиции и творчества.</w:t>
      </w:r>
    </w:p>
    <w:p w:rsidR="00AB676C" w:rsidRPr="007A7D30" w:rsidRDefault="008939F7" w:rsidP="00E10515">
      <w:pPr>
        <w:spacing w:line="360" w:lineRule="auto"/>
        <w:ind w:left="-284" w:firstLine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hAnsi="Times New Roman" w:cs="Times New Roman"/>
          <w:sz w:val="24"/>
          <w:szCs w:val="24"/>
        </w:rPr>
        <w:t>С</w:t>
      </w:r>
      <w:r w:rsidR="00AB676C" w:rsidRPr="007A7D30">
        <w:rPr>
          <w:rFonts w:ascii="Times New Roman" w:eastAsia="Calibri" w:hAnsi="Times New Roman" w:cs="Times New Roman"/>
          <w:sz w:val="24"/>
          <w:szCs w:val="24"/>
        </w:rPr>
        <w:t>читаю, что школьник, переходящий в среднюю школу должен отличаться от себя самого, который пришел в первый класс. Принципиально важно, чтобы  в  ребенке произошли изменения, которые определяют</w:t>
      </w:r>
      <w:r w:rsidRPr="007A7D30">
        <w:rPr>
          <w:rFonts w:ascii="Times New Roman" w:hAnsi="Times New Roman" w:cs="Times New Roman"/>
          <w:sz w:val="24"/>
          <w:szCs w:val="24"/>
        </w:rPr>
        <w:t>,</w:t>
      </w:r>
      <w:r w:rsidR="00AB676C" w:rsidRPr="007A7D30">
        <w:rPr>
          <w:rFonts w:ascii="Times New Roman" w:eastAsia="Calibri" w:hAnsi="Times New Roman" w:cs="Times New Roman"/>
          <w:sz w:val="24"/>
          <w:szCs w:val="24"/>
        </w:rPr>
        <w:t xml:space="preserve"> не только приобретенным жизненным опытом, не только теми знаниями, которые он усвоил в процессе обучения, но и характером его деятельности, отношением к ней, уровнем познавательных интересов, готовность к самообучению. </w:t>
      </w:r>
    </w:p>
    <w:p w:rsidR="00AB676C" w:rsidRPr="007A7D30" w:rsidRDefault="00AB676C" w:rsidP="00E10515">
      <w:pPr>
        <w:spacing w:line="360" w:lineRule="auto"/>
        <w:ind w:left="-284" w:right="-284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bCs/>
          <w:sz w:val="24"/>
          <w:szCs w:val="24"/>
        </w:rPr>
        <w:t>Системно-</w:t>
      </w:r>
      <w:proofErr w:type="spellStart"/>
      <w:r w:rsidRPr="007A7D30">
        <w:rPr>
          <w:rFonts w:ascii="Times New Roman" w:eastAsia="Calibri" w:hAnsi="Times New Roman" w:cs="Times New Roman"/>
          <w:bCs/>
          <w:sz w:val="24"/>
          <w:szCs w:val="24"/>
        </w:rPr>
        <w:t>деятельностный</w:t>
      </w:r>
      <w:proofErr w:type="spellEnd"/>
      <w:r w:rsidRPr="007A7D30">
        <w:rPr>
          <w:rFonts w:ascii="Times New Roman" w:eastAsia="Calibri" w:hAnsi="Times New Roman" w:cs="Times New Roman"/>
          <w:bCs/>
          <w:sz w:val="24"/>
          <w:szCs w:val="24"/>
        </w:rPr>
        <w:t xml:space="preserve"> подход</w:t>
      </w:r>
      <w:r w:rsidRPr="007A7D30">
        <w:rPr>
          <w:rFonts w:ascii="Times New Roman" w:eastAsia="Calibri" w:hAnsi="Times New Roman" w:cs="Times New Roman"/>
          <w:sz w:val="24"/>
          <w:szCs w:val="24"/>
        </w:rPr>
        <w:t> – это организация учебного процесса, в котором главное место отводится активной и разносторонней, в максимальной степени самостоятельной познавательной деятельности школьника.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Задачу по формированию  учебной деятельности начинаю решать буквально с первых уроков 1 класса. Для успешного протекания учебной деятельности необходим мотив, цель, конкретные действия и операции,  контроль и оценка  результата.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уделяю развитию учебно-познавательных мотивов.  Содержание УМК доступно каждому ученику. Это  сохраняет  у  детей  устойчивый  интерес к учению, потому что оно приносит радость, удовольствие и успех.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Формированию учебно-познавательных мотивов способствует работа со специальными рубриками учебников: «Путешествие в прошлое» (учебники  «Русский язык», автор С.В. Иванов, « Математика», автор В.Н. </w:t>
      </w:r>
      <w:proofErr w:type="spellStart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Рудницкая</w:t>
      </w:r>
      <w:proofErr w:type="spellEnd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), «Этот удивительный мир», «Картинная галерея», «Жил на свете человек» (учебник «Окружающий мир», автор Н.Ф. Виноградова). Содержание текстов, иллюстраций, заданий  вызывает эмоционально-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положительное отношение  учеников - удивление, сопереживание, радость открытия и желание учиться.</w:t>
      </w:r>
    </w:p>
    <w:p w:rsidR="000718A4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каждом уроке такой мотив реализуется в учебной цели – осознании того вопроса, на который требуется, интересно найти ответ.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этим возникает  необходимость разработки приёмов, способствующих формированию учебной мотивации на уроке. Вот несколько примеров.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Тема-вопрос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урока формулируется в виде вопроса. Учащимся необходимо построить план действий, чтобы ответить на поставленный вопрос. Дети выдвигают множество мнений, чем больше мнений, тем лучше развито умение слушать друг друга и поддерживать идеи других, тем интереснее и быстрее проходит работа. Руководить процессом отбора может сам учитель  или выбранный ученик, а учитель в этом случае может лишь высказывать свое мнение и направлять деятельность.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для темы урока "Как изменяются имена прилагательные?" построили план действий:</w:t>
      </w:r>
    </w:p>
    <w:p w:rsidR="00AB676C" w:rsidRPr="007A7D30" w:rsidRDefault="00AB676C" w:rsidP="00E10515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знания об имени прилагательном;</w:t>
      </w:r>
    </w:p>
    <w:p w:rsidR="00AB676C" w:rsidRPr="007A7D30" w:rsidRDefault="00AB676C" w:rsidP="00E10515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определить, с какими частями речи сочетается;</w:t>
      </w:r>
    </w:p>
    <w:p w:rsidR="00AB676C" w:rsidRPr="007A7D30" w:rsidRDefault="00AB676C" w:rsidP="00E10515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изменить несколько прилагательных вместе с именами существительными;</w:t>
      </w:r>
    </w:p>
    <w:p w:rsidR="00AB676C" w:rsidRPr="007A7D30" w:rsidRDefault="00AB676C" w:rsidP="00E10515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закономерность изменений, сделать вывод.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Собери слово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основывается на умении детей выделять в словах первый звук и синтезировать в единое слово</w:t>
      </w:r>
      <w:r w:rsidR="00BF57B9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 на развитие слухового внимания и на концентрацию мышления к восприятию   нового</w:t>
      </w:r>
      <w:proofErr w:type="gramStart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ема урока "Глагол".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Соберите слово из первых звуков слов: "</w:t>
      </w:r>
      <w:r w:rsidRPr="007A7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реметь, </w:t>
      </w:r>
      <w:r w:rsidRPr="007A7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аскать, </w:t>
      </w:r>
      <w:r w:rsidRPr="007A7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ккуратный, </w:t>
      </w:r>
      <w:r w:rsidRPr="007A7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олос, </w:t>
      </w:r>
      <w:r w:rsidRPr="007A7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стров, </w:t>
      </w:r>
      <w:r w:rsidRPr="007A7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овить".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есть возможность и необходимость можно на предложенных словах повторить изученные части речи, провести решение логических задач.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Группировка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 математики в 1 классе по теме "Двузначные числа" можно начать с предложения: "Разделите на две группы числа: </w:t>
      </w:r>
      <w:r w:rsidR="002E53E9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6, 12, 17, 5, 46, 1, 21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91F07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91F07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Практика показывает, что при определённых условиях сформулировать тему и определить задачи урока под силу учащимся первого класса. Время, затраченное на уроке</w:t>
      </w:r>
      <w:proofErr w:type="gramStart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57B9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BF57B9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осознание темы и задач урока, восполняется результативностью учебного труда, успешностью учащихся, осознанной рефлексией урока.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Предложенные приёмы результативны, интересны и доступны моим ученикам.  Процесс целеполагания формирует не только мотив, потребность действия, но и учит целеустремленности, осмысленности действий и поступков, развивает познавательные и творческие способности.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учатся высказывать свое мнение, зная, что его услышат и примут. Учатся слушать и слышать другого, без чего не получится взаимодействия.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 ученикам чаще высказать предположение, попробовать самим ответить  на проблемный вопрос, а потом проверить или уточнить ответ по учебнику.</w:t>
      </w:r>
    </w:p>
    <w:p w:rsidR="00AB676C" w:rsidRPr="007A7D30" w:rsidRDefault="00BF57B9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AB676C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а уроке окружающего мира можно задать детям вопрос: «Если у кустарника отпилить стебли и оставить только один,  станет он деревом?»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возникает диалог, в процессе которого высказываются разные точки зрения, обсуждаются их доказательства, из них отбираются  существенные</w:t>
      </w:r>
      <w:r w:rsidR="00BF57B9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57B9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частники приходят к общему мнению.  Делаются выводы, убедительные для всех.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действий для приобретения недостающих знаний - следующее условие  реализации </w:t>
      </w:r>
      <w:proofErr w:type="spellStart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подхода. Учебные действия, с помощью которых школьники решают учебные задачи следующие:</w:t>
      </w:r>
    </w:p>
    <w:p w:rsidR="00AB676C" w:rsidRPr="007A7D30" w:rsidRDefault="00AB676C" w:rsidP="00E10515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сообщений (слушание учителя или учеников, беседа учителя с учениками, чтение и усвоение текста учебника или другого источника информации);</w:t>
      </w:r>
    </w:p>
    <w:p w:rsidR="00AB676C" w:rsidRPr="007A7D30" w:rsidRDefault="00AB676C" w:rsidP="00E10515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наблюдения, организуемые на уроках в школе или вне ее;</w:t>
      </w:r>
    </w:p>
    <w:p w:rsidR="00AB676C" w:rsidRPr="007A7D30" w:rsidRDefault="00AB676C" w:rsidP="00E10515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 подготовка материалов по предлагаемой учителем или учеником теме;</w:t>
      </w:r>
    </w:p>
    <w:p w:rsidR="00AB676C" w:rsidRPr="007A7D30" w:rsidRDefault="00AB676C" w:rsidP="00E10515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предметно-практические действия;</w:t>
      </w:r>
    </w:p>
    <w:p w:rsidR="00AB676C" w:rsidRPr="007A7D30" w:rsidRDefault="00AB676C" w:rsidP="00E10515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или письменное изложение усвоенного материала;</w:t>
      </w:r>
    </w:p>
    <w:p w:rsidR="00AB676C" w:rsidRPr="007A7D30" w:rsidRDefault="00AB676C" w:rsidP="00E10515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языковое, предметно-практическое или любое другое воплощение ситуаций, раскрывающих содержание той или иной учебной задачи, проблемы;</w:t>
      </w:r>
    </w:p>
    <w:p w:rsidR="00AB676C" w:rsidRPr="007A7D30" w:rsidRDefault="00AB676C" w:rsidP="00E10515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подготовка, проведение и оценка экспериментов, выдвижение и проверка гипотез;</w:t>
      </w:r>
    </w:p>
    <w:p w:rsidR="00AB676C" w:rsidRPr="007A7D30" w:rsidRDefault="00AB676C" w:rsidP="00E10515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различных задач и упражнений;</w:t>
      </w:r>
    </w:p>
    <w:p w:rsidR="00AB676C" w:rsidRPr="007A7D30" w:rsidRDefault="00AB676C" w:rsidP="00E10515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действия, события, поведения.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и освоение способа действия для осознанного применения знаний - третье условие системн</w:t>
      </w:r>
      <w:proofErr w:type="gramStart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к обучению, связанное с выполнением детьми осознанных учебных действий.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практике убеждаюсь, что наиболее эффективный путь формирования требуемых умений, достигается в том случае, если обучение идёт по пути не накопления суммы отдельных умений, а в направлении от общего к частному.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  усилия направляю на помощь детям не в запоминании отдельных сведений, правил, а в освоении общего для многих случаев способа действия. Стараюсь 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добиться  не просто правильности решения той или иной конкретной задачи, не просто  правильности результа</w:t>
      </w:r>
      <w:r w:rsidR="00BF57B9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, а  правильного выполнения необходимого способа действия. Верный способ действия ведёт к верному результату.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средства обучения, входящие в комплект, направлены на овладение детьми отдельных учебных операций, из которых состоит учебное действие. Особое внимание уделяю осознанному усвоению алгоритма действия, Ребёнок работает по образцу, затем вместе с учителем. И только потом самостоятельно.  При затруднениях   ученик может воспользоваться   специальными подсказками - напоминаниями, помогающими  самостоятельно справиться с задачей.  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Важной  частью процесса обучения является контролирующая и оценочная деятельность.</w:t>
      </w:r>
      <w:r w:rsidR="002E53E9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 внимание уделяю заданиям, которые дети выполняют в парах, в небольших группах. В процессе такой работы развивается контроль и самоконтроль, потому что без взаимоконтроля совместную задачу выполнить нельзя. Число заданий, построенных по принципу самоконтроля, когда проверку правильности результата деятельности ученик проверяет сам, постепенно увеличиваю. Этому способствует и работа с рубриками «Проверь себя»,  «Найди ошибку»</w:t>
      </w:r>
      <w:r w:rsidR="00B824FE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задания «Сравни свой ответ с текстом», 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  В рабочих тетрадях «Учимся познавать мир» и «Мы дружим с математикой» эта рубрика дополнена  оценочными критериями  (суждениями). Анализируем  ответы  вместе с детьми. Это позволяет </w:t>
      </w:r>
      <w:proofErr w:type="gramStart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объективно оценивать свою работу.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средствах обучения УМК предусмотрена  моделирующая деятельность ребёнка - работа со схемами,  таблицами, графиками. Стараюсь включать в учебный процесс  работу  с моделями разного вида</w:t>
      </w:r>
      <w:r w:rsidR="007A6399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  моделирования  обучающиеся вынуждены сравнивать, анализировать, классифицировать, обобщать, выполнять практические (предметные и графические  действия)</w:t>
      </w:r>
      <w:proofErr w:type="gramStart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A7D3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7A7D30">
        <w:rPr>
          <w:rFonts w:ascii="Times New Roman" w:hAnsi="Times New Roman" w:cs="Times New Roman"/>
          <w:sz w:val="24"/>
          <w:szCs w:val="24"/>
        </w:rPr>
        <w:t xml:space="preserve"> </w:t>
      </w:r>
      <w:r w:rsidR="007A6399" w:rsidRPr="007A7D30">
        <w:rPr>
          <w:rFonts w:ascii="Times New Roman" w:hAnsi="Times New Roman" w:cs="Times New Roman"/>
          <w:sz w:val="24"/>
          <w:szCs w:val="24"/>
        </w:rPr>
        <w:t>слайд 22</w:t>
      </w:r>
      <w:r w:rsidRPr="007A7D30">
        <w:rPr>
          <w:rFonts w:ascii="Times New Roman" w:hAnsi="Times New Roman" w:cs="Times New Roman"/>
          <w:sz w:val="24"/>
          <w:szCs w:val="24"/>
        </w:rPr>
        <w:t>)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развития теоретического уровня мышления, следуя авторским рекомендациям, использую специальные методические приёмы. </w:t>
      </w:r>
      <w:r w:rsidR="002C451C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аботая с заданиями  рубрики «Выскажи предположение» школьники учатся выдвигать  и обосновывать гипотезы, спорить, рассуждать, сравнивать своё мнение с  высказываниями </w:t>
      </w:r>
      <w:proofErr w:type="gramStart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</w:t>
      </w:r>
      <w:proofErr w:type="gramEnd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выполняя задания «Давай подумаем», учимся отбирать доказательства истинности своего высказывания, выделяем существенные признаки явления или объекта языка.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Учёт </w:t>
      </w:r>
      <w:proofErr w:type="spellStart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деятельности школьника становится основой дифференциации в обучении. Дифференциация как раз и заключается в том, чтобы обеспечить восполнение пробелов в формировании ведущей деятельности. Реализация такой идеи дифференциации обучения способствует увеличению уже в 1-ом классе 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количества учащихся, овладевающих умением принимать учебную задачу, самостоятельно контролировать и оценивать собственные учебные действия. Положительные сдвиги наблюдаются и</w:t>
      </w:r>
      <w:r w:rsidR="002E53E9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умственных действиях ребёнка.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этого принципа  использую учебные задания, упражнения, которые  разумно и целесообразно дополняют учебный процесс, не разрушая его целостности.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проблема решается в средствах обучения УМК следующим образом: все задания по вс</w:t>
      </w:r>
      <w:r w:rsidR="002E53E9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предметам представляются как </w:t>
      </w:r>
      <w:proofErr w:type="spellStart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разноуровневые</w:t>
      </w:r>
      <w:proofErr w:type="spellEnd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позволяющие не затормозить развитие «сильных» учащихся и помочь «слабым» преодолеть трудности обучения. 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УМК успешно решается ещё одна задача: усиление внимания к творческой деятельности.  Развитию творчества способствует работа с заданиями рубрики «Путешествие в прошлое», которая  введена во все учебники</w:t>
      </w:r>
      <w:proofErr w:type="gramStart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  интересным и эффективным считаю приём  творческого рассказывания. На уроках окружающего мира применяю   следующие  виды рассказов:</w:t>
      </w:r>
    </w:p>
    <w:p w:rsidR="00AB676C" w:rsidRPr="007A7D30" w:rsidRDefault="00AB676C" w:rsidP="00E10515">
      <w:pPr>
        <w:numPr>
          <w:ilvl w:val="0"/>
          <w:numId w:val="3"/>
        </w:numPr>
        <w:tabs>
          <w:tab w:val="clear" w:pos="644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сюжетный рассказ на основе непосредственного восприятия  («Улицы полны неожиданностей», «Птичья столовая» и т.д.);</w:t>
      </w:r>
    </w:p>
    <w:p w:rsidR="00AB676C" w:rsidRPr="007A7D30" w:rsidRDefault="00AB676C" w:rsidP="00E10515">
      <w:pPr>
        <w:numPr>
          <w:ilvl w:val="0"/>
          <w:numId w:val="3"/>
        </w:numPr>
        <w:tabs>
          <w:tab w:val="clear" w:pos="644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описательный рассказ на основе  сравнения  (« Современная и старая школа», «Лес и луг»  и т.д.);</w:t>
      </w:r>
    </w:p>
    <w:p w:rsidR="00AB676C" w:rsidRPr="007A7D30" w:rsidRDefault="00AB676C" w:rsidP="00E10515">
      <w:pPr>
        <w:numPr>
          <w:ilvl w:val="0"/>
          <w:numId w:val="3"/>
        </w:numPr>
        <w:tabs>
          <w:tab w:val="clear" w:pos="644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рассказ-этюд – небольшое яркое образное описание предмета (явления);</w:t>
      </w:r>
    </w:p>
    <w:p w:rsidR="00AB676C" w:rsidRPr="007A7D30" w:rsidRDefault="00AB676C" w:rsidP="00E10515">
      <w:pPr>
        <w:numPr>
          <w:ilvl w:val="0"/>
          <w:numId w:val="3"/>
        </w:numPr>
        <w:tabs>
          <w:tab w:val="clear" w:pos="644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рассказ-сочинение о каком-либо событии (« Чему я научился у природы» и др.);</w:t>
      </w:r>
    </w:p>
    <w:p w:rsidR="00AB676C" w:rsidRPr="007A7D30" w:rsidRDefault="00AB676C" w:rsidP="00E10515">
      <w:pPr>
        <w:numPr>
          <w:ilvl w:val="0"/>
          <w:numId w:val="3"/>
        </w:numPr>
        <w:tabs>
          <w:tab w:val="clear" w:pos="644"/>
          <w:tab w:val="num" w:pos="0"/>
        </w:tabs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 – диалог  </w:t>
      </w:r>
      <w:r w:rsidR="002C451C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объединяющий рассказ-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с диалогом («Разговор человека с деревом», « О чём щебечут воробьи?» и др.)</w:t>
      </w:r>
    </w:p>
    <w:p w:rsidR="00AB676C" w:rsidRPr="007A7D30" w:rsidRDefault="002C451C" w:rsidP="00E10515">
      <w:pPr>
        <w:spacing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AB676C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азновидностью творческих заданий являются учебные ролевые игры. </w:t>
      </w:r>
      <w:proofErr w:type="gramStart"/>
      <w:r w:rsidR="00AB676C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«В магазине»,  «Мы – пассажиры», « В славянском поселении» и др.).</w:t>
      </w:r>
      <w:proofErr w:type="gramEnd"/>
      <w:r w:rsidR="00AB676C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  «Примеряя на себя роль»  реальных лиц, животных, растений,  предметов окружающего мира, обучающиеся развивают  воображение,  креативное мышление, коммуникативные умения.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УМК «Начальная школа XXI века», убеждаюсь в  правильности   позиции   его авторов в том,  что  при систематической работе учителя по формированию компонентов учебной деятельности в процессе обучения</w:t>
      </w:r>
      <w:r w:rsidR="002C451C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  ученики  «не только прибавляют в весе, вырастают,  взрослеют, но изменяют своё отношение к деятельности, развивают познавательные интересы, становятся готовыми к самообучению»</w:t>
      </w:r>
    </w:p>
    <w:p w:rsidR="00AB676C" w:rsidRPr="007A7D30" w:rsidRDefault="00AB676C" w:rsidP="00E10515">
      <w:pPr>
        <w:spacing w:line="360" w:lineRule="auto"/>
        <w:ind w:left="-284" w:firstLine="992"/>
        <w:jc w:val="both"/>
        <w:rPr>
          <w:rFonts w:ascii="Times New Roman" w:hAnsi="Times New Roman" w:cs="Times New Roman"/>
          <w:sz w:val="24"/>
          <w:szCs w:val="24"/>
        </w:rPr>
      </w:pPr>
      <w:bookmarkStart w:id="1" w:name="з"/>
      <w:bookmarkEnd w:id="1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 системн</w:t>
      </w:r>
      <w:proofErr w:type="gramStart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 в начальной школе способствует успешному обучению младших школьников.  Анализ  успеваемости  и качества знаний  по </w:t>
      </w:r>
      <w:r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предметам, диагностика учебной мотивации, проведённые  среди моих учеников, наглядно демонстрируют  это утверждение</w:t>
      </w:r>
      <w:r w:rsidR="002E53E9" w:rsidRPr="007A7D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7D30">
        <w:rPr>
          <w:rFonts w:ascii="Times New Roman" w:hAnsi="Times New Roman" w:cs="Times New Roman"/>
          <w:sz w:val="24"/>
          <w:szCs w:val="24"/>
        </w:rPr>
        <w:t>Набрав 1 класс  и проведя диагностическую работу в сентябре 2010 года,  выявила,</w:t>
      </w:r>
      <w:r w:rsidR="002E53E9" w:rsidRPr="007A7D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451C" w:rsidRPr="007A7D30">
        <w:rPr>
          <w:rFonts w:ascii="Times New Roman" w:hAnsi="Times New Roman" w:cs="Times New Roman"/>
          <w:sz w:val="24"/>
          <w:szCs w:val="24"/>
        </w:rPr>
        <w:t>таблица</w:t>
      </w:r>
      <w:proofErr w:type="gramEnd"/>
      <w:r w:rsidRPr="007A7D30">
        <w:rPr>
          <w:rFonts w:ascii="Times New Roman" w:hAnsi="Times New Roman" w:cs="Times New Roman"/>
          <w:sz w:val="24"/>
          <w:szCs w:val="24"/>
        </w:rPr>
        <w:t xml:space="preserve"> что 33% моего класса умели следовать моим указаниям, 67%  учеников  я должна была научить слышать и слушать меня.</w:t>
      </w:r>
    </w:p>
    <w:p w:rsidR="00AB676C" w:rsidRPr="007A7D30" w:rsidRDefault="00AB676C" w:rsidP="00E10515">
      <w:pPr>
        <w:spacing w:line="36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7D30">
        <w:rPr>
          <w:rFonts w:ascii="Times New Roman" w:hAnsi="Times New Roman" w:cs="Times New Roman"/>
          <w:sz w:val="24"/>
          <w:szCs w:val="24"/>
        </w:rPr>
        <w:t>Сравнивая</w:t>
      </w:r>
      <w:r w:rsidR="002E53E9" w:rsidRPr="007A7D30">
        <w:rPr>
          <w:rFonts w:ascii="Times New Roman" w:hAnsi="Times New Roman" w:cs="Times New Roman"/>
          <w:sz w:val="24"/>
          <w:szCs w:val="24"/>
        </w:rPr>
        <w:t xml:space="preserve"> результаты работы 1 и 4 класса</w:t>
      </w:r>
      <w:r w:rsidRPr="007A7D30">
        <w:rPr>
          <w:rFonts w:ascii="Times New Roman" w:hAnsi="Times New Roman" w:cs="Times New Roman"/>
          <w:sz w:val="24"/>
          <w:szCs w:val="24"/>
        </w:rPr>
        <w:t>.</w:t>
      </w:r>
      <w:r w:rsidR="002E53E9" w:rsidRPr="007A7D30">
        <w:rPr>
          <w:rFonts w:ascii="Times New Roman" w:hAnsi="Times New Roman" w:cs="Times New Roman"/>
          <w:sz w:val="24"/>
          <w:szCs w:val="24"/>
        </w:rPr>
        <w:t xml:space="preserve"> </w:t>
      </w:r>
      <w:r w:rsidRPr="007A7D30">
        <w:rPr>
          <w:rFonts w:ascii="Times New Roman" w:hAnsi="Times New Roman" w:cs="Times New Roman"/>
          <w:sz w:val="24"/>
          <w:szCs w:val="24"/>
        </w:rPr>
        <w:t xml:space="preserve">Можно увидеть рост успешности и качества  </w:t>
      </w:r>
      <w:proofErr w:type="gramStart"/>
      <w:r w:rsidRPr="007A7D30">
        <w:rPr>
          <w:rFonts w:ascii="Times New Roman" w:hAnsi="Times New Roman" w:cs="Times New Roman"/>
          <w:sz w:val="24"/>
          <w:szCs w:val="24"/>
        </w:rPr>
        <w:t>обучения</w:t>
      </w:r>
      <w:r w:rsidR="00C44D0D" w:rsidRPr="007A7D30">
        <w:rPr>
          <w:rFonts w:ascii="Times New Roman" w:hAnsi="Times New Roman" w:cs="Times New Roman"/>
          <w:sz w:val="24"/>
          <w:szCs w:val="24"/>
        </w:rPr>
        <w:t xml:space="preserve"> по математике</w:t>
      </w:r>
      <w:proofErr w:type="gramEnd"/>
      <w:r w:rsidR="00C44D0D" w:rsidRPr="007A7D30">
        <w:rPr>
          <w:rFonts w:ascii="Times New Roman" w:hAnsi="Times New Roman" w:cs="Times New Roman"/>
          <w:sz w:val="24"/>
          <w:szCs w:val="24"/>
        </w:rPr>
        <w:t xml:space="preserve"> и русскому языку.</w:t>
      </w:r>
    </w:p>
    <w:p w:rsidR="00C44D0D" w:rsidRPr="007A7D30" w:rsidRDefault="00C44D0D" w:rsidP="00E10515">
      <w:pPr>
        <w:spacing w:line="36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7D30">
        <w:rPr>
          <w:rFonts w:ascii="Times New Roman" w:hAnsi="Times New Roman" w:cs="Times New Roman"/>
          <w:sz w:val="24"/>
          <w:szCs w:val="24"/>
        </w:rPr>
        <w:t>Слайды</w:t>
      </w:r>
    </w:p>
    <w:p w:rsidR="00AB676C" w:rsidRPr="007A7D30" w:rsidRDefault="00AB676C" w:rsidP="00E10515">
      <w:pPr>
        <w:spacing w:line="360" w:lineRule="auto"/>
        <w:ind w:left="-284" w:right="-284" w:firstLine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Таким образом, использование приёмов и </w:t>
      </w:r>
      <w:proofErr w:type="gramStart"/>
      <w:r w:rsidRPr="007A7D30">
        <w:rPr>
          <w:rFonts w:ascii="Times New Roman" w:eastAsia="Calibri" w:hAnsi="Times New Roman" w:cs="Times New Roman"/>
          <w:sz w:val="24"/>
          <w:szCs w:val="24"/>
        </w:rPr>
        <w:t>методов</w:t>
      </w:r>
      <w:proofErr w:type="gramEnd"/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 предлагаемых авторами комплекта, даёт мне возможность реализовать системно-</w:t>
      </w:r>
      <w:proofErr w:type="spellStart"/>
      <w:r w:rsidRPr="007A7D30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 подход в обучении младших школьников.</w:t>
      </w:r>
    </w:p>
    <w:p w:rsidR="00AB676C" w:rsidRPr="007A7D30" w:rsidRDefault="00AB676C" w:rsidP="00E10515">
      <w:pPr>
        <w:spacing w:line="360" w:lineRule="auto"/>
        <w:ind w:left="-284" w:right="-284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>В процессе работы я пришла к выводу, что ребёнок, не овладевший приёмами учебной деятельности в начальных классах школы, на основном уровне неизбежно переходит в разряд неуспевающих. Обучение через системно-</w:t>
      </w:r>
      <w:proofErr w:type="spellStart"/>
      <w:r w:rsidRPr="007A7D30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7A7D30">
        <w:rPr>
          <w:rFonts w:ascii="Times New Roman" w:eastAsia="Calibri" w:hAnsi="Times New Roman" w:cs="Times New Roman"/>
          <w:sz w:val="24"/>
          <w:szCs w:val="24"/>
        </w:rPr>
        <w:t xml:space="preserve"> подход предусматривает такое осуществление учебного процесса, при котором на каждом этапе образования одновременно формируется и совершенствуется целый ряд интеллектуальных качеств личности.</w:t>
      </w:r>
    </w:p>
    <w:p w:rsidR="00AB676C" w:rsidRPr="007A7D30" w:rsidRDefault="00C44D0D" w:rsidP="00E10515">
      <w:pPr>
        <w:spacing w:line="360" w:lineRule="auto"/>
        <w:ind w:left="-284" w:right="-284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hAnsi="Times New Roman" w:cs="Times New Roman"/>
          <w:sz w:val="24"/>
          <w:szCs w:val="24"/>
        </w:rPr>
        <w:tab/>
      </w:r>
      <w:r w:rsidR="002E53E9" w:rsidRPr="007A7D30">
        <w:rPr>
          <w:rFonts w:ascii="Times New Roman" w:hAnsi="Times New Roman" w:cs="Times New Roman"/>
          <w:sz w:val="24"/>
          <w:szCs w:val="24"/>
        </w:rPr>
        <w:tab/>
      </w:r>
      <w:r w:rsidRPr="007A7D30">
        <w:rPr>
          <w:rFonts w:ascii="Times New Roman" w:hAnsi="Times New Roman" w:cs="Times New Roman"/>
          <w:sz w:val="24"/>
          <w:szCs w:val="24"/>
        </w:rPr>
        <w:t>С</w:t>
      </w:r>
      <w:r w:rsidR="00AB676C" w:rsidRPr="007A7D30">
        <w:rPr>
          <w:rFonts w:ascii="Times New Roman" w:eastAsia="Calibri" w:hAnsi="Times New Roman" w:cs="Times New Roman"/>
          <w:sz w:val="24"/>
          <w:szCs w:val="24"/>
        </w:rPr>
        <w:t>читаю, что правильное использование системн</w:t>
      </w:r>
      <w:proofErr w:type="gramStart"/>
      <w:r w:rsidR="00AB676C" w:rsidRPr="007A7D30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="00AB676C" w:rsidRPr="007A7D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B676C" w:rsidRPr="007A7D30">
        <w:rPr>
          <w:rFonts w:ascii="Times New Roman" w:eastAsia="Calibri" w:hAnsi="Times New Roman" w:cs="Times New Roman"/>
          <w:sz w:val="24"/>
          <w:szCs w:val="24"/>
        </w:rPr>
        <w:t>деятельностного</w:t>
      </w:r>
      <w:proofErr w:type="spellEnd"/>
      <w:r w:rsidR="00AB676C" w:rsidRPr="007A7D30">
        <w:rPr>
          <w:rFonts w:ascii="Times New Roman" w:eastAsia="Calibri" w:hAnsi="Times New Roman" w:cs="Times New Roman"/>
          <w:sz w:val="24"/>
          <w:szCs w:val="24"/>
        </w:rPr>
        <w:t xml:space="preserve"> подхода  обучения на уроках в начальной школе позволит устранить перегрузку ученика, предотвратить школьные стрессы, а самое главное – сделает учёбу </w:t>
      </w:r>
      <w:r w:rsidRPr="007A7D30">
        <w:rPr>
          <w:rFonts w:ascii="Times New Roman" w:eastAsia="Calibri" w:hAnsi="Times New Roman" w:cs="Times New Roman"/>
          <w:sz w:val="24"/>
          <w:szCs w:val="24"/>
        </w:rPr>
        <w:t>интересной и увлекательной .</w:t>
      </w:r>
    </w:p>
    <w:p w:rsidR="007A7D30" w:rsidRDefault="007A7D30" w:rsidP="00E10515">
      <w:pPr>
        <w:spacing w:line="360" w:lineRule="auto"/>
        <w:ind w:left="-284" w:right="-284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7D30">
        <w:rPr>
          <w:rFonts w:ascii="Times New Roman" w:eastAsia="Calibri" w:hAnsi="Times New Roman" w:cs="Times New Roman"/>
          <w:sz w:val="24"/>
          <w:szCs w:val="24"/>
        </w:rPr>
        <w:t>Список используемой литературы</w:t>
      </w:r>
    </w:p>
    <w:p w:rsidR="007A7D30" w:rsidRDefault="007A7D30" w:rsidP="00E10515">
      <w:pPr>
        <w:spacing w:line="360" w:lineRule="auto"/>
        <w:ind w:left="-284" w:right="-284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методический комплект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Начальня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школа XXI века» 1-4 класс</w:t>
      </w:r>
    </w:p>
    <w:p w:rsidR="007A7D30" w:rsidRPr="007A7D30" w:rsidRDefault="007A7D30" w:rsidP="00E10515">
      <w:pPr>
        <w:spacing w:line="360" w:lineRule="auto"/>
        <w:ind w:left="-284" w:right="-284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Беседы с учителем:  4 класс: Методика обучения/ Под ред. Л.Е.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Журово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М: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 Граф, 2007</w:t>
      </w:r>
    </w:p>
    <w:p w:rsidR="007A7D30" w:rsidRPr="007A7D30" w:rsidRDefault="007A7D30" w:rsidP="00E10515">
      <w:pPr>
        <w:spacing w:line="360" w:lineRule="auto"/>
        <w:ind w:left="-284" w:right="-284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A7D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Асмолов</w:t>
      </w:r>
      <w:proofErr w:type="spellEnd"/>
      <w:r w:rsidRPr="007A7D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 Г. “Как проектировать универсальные учебные действия в начальной школе. От действия к мысли”. М: Просвещение, 2010.</w:t>
      </w:r>
    </w:p>
    <w:p w:rsidR="007A7D30" w:rsidRPr="007A7D30" w:rsidRDefault="007A7D30" w:rsidP="00E10515">
      <w:pPr>
        <w:spacing w:line="360" w:lineRule="auto"/>
        <w:ind w:left="-284" w:right="-284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A7D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Петерсон</w:t>
      </w:r>
      <w:proofErr w:type="spellEnd"/>
      <w:r w:rsidRPr="007A7D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Л. Г. “Что значит “уметь учиться”?”, Москва, 2006.</w:t>
      </w:r>
    </w:p>
    <w:p w:rsidR="007A7D30" w:rsidRPr="007A7D30" w:rsidRDefault="007A7D30" w:rsidP="00E10515">
      <w:pPr>
        <w:spacing w:line="360" w:lineRule="auto"/>
        <w:ind w:left="-284" w:right="-284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A7D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Цукерман</w:t>
      </w:r>
      <w:proofErr w:type="spellEnd"/>
      <w:r w:rsidRPr="007A7D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А, “Что развивает и чего не развивает учебная деятельность младших </w:t>
      </w:r>
      <w:proofErr w:type="gramStart"/>
      <w:r w:rsidRPr="007A7D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школьников?”, Ж</w:t>
      </w:r>
      <w:proofErr w:type="gramEnd"/>
      <w:r w:rsidRPr="007A7D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“Вопросы психологии”, №5, 1998, стр. 68.</w:t>
      </w:r>
    </w:p>
    <w:sectPr w:rsidR="007A7D30" w:rsidRPr="007A7D30" w:rsidSect="00691F07">
      <w:headerReference w:type="default" r:id="rId9"/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288" w:rsidRDefault="009B0288" w:rsidP="002E53E9">
      <w:r>
        <w:separator/>
      </w:r>
    </w:p>
  </w:endnote>
  <w:endnote w:type="continuationSeparator" w:id="0">
    <w:p w:rsidR="009B0288" w:rsidRDefault="009B0288" w:rsidP="002E5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6432124"/>
      <w:docPartObj>
        <w:docPartGallery w:val="Page Numbers (Bottom of Page)"/>
        <w:docPartUnique/>
      </w:docPartObj>
    </w:sdtPr>
    <w:sdtEndPr/>
    <w:sdtContent>
      <w:p w:rsidR="00A12FE1" w:rsidRDefault="00A12FE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3B5">
          <w:rPr>
            <w:noProof/>
          </w:rPr>
          <w:t>1</w:t>
        </w:r>
        <w:r>
          <w:fldChar w:fldCharType="end"/>
        </w:r>
      </w:p>
    </w:sdtContent>
  </w:sdt>
  <w:p w:rsidR="00A12FE1" w:rsidRDefault="00A12FE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288" w:rsidRDefault="009B0288" w:rsidP="002E53E9">
      <w:r>
        <w:separator/>
      </w:r>
    </w:p>
  </w:footnote>
  <w:footnote w:type="continuationSeparator" w:id="0">
    <w:p w:rsidR="009B0288" w:rsidRDefault="009B0288" w:rsidP="002E53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D30" w:rsidRDefault="007A7D30" w:rsidP="007A7D30">
    <w:pPr>
      <w:pStyle w:val="a4"/>
      <w:tabs>
        <w:tab w:val="clear" w:pos="4677"/>
        <w:tab w:val="clear" w:pos="9355"/>
        <w:tab w:val="left" w:pos="7440"/>
      </w:tabs>
    </w:pPr>
    <w:r>
      <w:t xml:space="preserve">МКОУ СОШ им. А. А. Фадеева </w:t>
    </w:r>
    <w:r w:rsidR="00A12FE1">
      <w:t xml:space="preserve"> учитель начальных классов Высоцкая Елена Ивановна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82A52"/>
    <w:multiLevelType w:val="multilevel"/>
    <w:tmpl w:val="83BC4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5B593D"/>
    <w:multiLevelType w:val="multilevel"/>
    <w:tmpl w:val="6090D15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82604F"/>
    <w:multiLevelType w:val="multilevel"/>
    <w:tmpl w:val="F0685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76C"/>
    <w:rsid w:val="000718A4"/>
    <w:rsid w:val="000803B5"/>
    <w:rsid w:val="000C0E69"/>
    <w:rsid w:val="001D6C2C"/>
    <w:rsid w:val="002C451C"/>
    <w:rsid w:val="002E53E9"/>
    <w:rsid w:val="003E2C17"/>
    <w:rsid w:val="00691F07"/>
    <w:rsid w:val="006D05E7"/>
    <w:rsid w:val="00793551"/>
    <w:rsid w:val="007A6399"/>
    <w:rsid w:val="007A7D30"/>
    <w:rsid w:val="008939F7"/>
    <w:rsid w:val="009B0288"/>
    <w:rsid w:val="00A12FE1"/>
    <w:rsid w:val="00AB676C"/>
    <w:rsid w:val="00B824FE"/>
    <w:rsid w:val="00BC241E"/>
    <w:rsid w:val="00BF57B9"/>
    <w:rsid w:val="00C44D0D"/>
    <w:rsid w:val="00D535C3"/>
    <w:rsid w:val="00E1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76C"/>
    <w:pPr>
      <w:spacing w:after="0" w:line="240" w:lineRule="auto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7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E53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E53E9"/>
  </w:style>
  <w:style w:type="paragraph" w:styleId="a6">
    <w:name w:val="footer"/>
    <w:basedOn w:val="a"/>
    <w:link w:val="a7"/>
    <w:uiPriority w:val="99"/>
    <w:unhideWhenUsed/>
    <w:rsid w:val="002E53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53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CE0BC-472D-47BC-9B6C-E92E3ACE6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2241</Words>
  <Characters>12775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DNA7 X64</cp:lastModifiedBy>
  <cp:revision>8</cp:revision>
  <dcterms:created xsi:type="dcterms:W3CDTF">2014-03-23T09:58:00Z</dcterms:created>
  <dcterms:modified xsi:type="dcterms:W3CDTF">2014-07-03T14:46:00Z</dcterms:modified>
</cp:coreProperties>
</file>